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2E" w:rsidRPr="004C2794" w:rsidRDefault="00952F84" w:rsidP="00135497">
      <w:pPr>
        <w:pStyle w:val="Teksttreci30"/>
        <w:shd w:val="clear" w:color="auto" w:fill="auto"/>
        <w:spacing w:line="360" w:lineRule="auto"/>
        <w:ind w:left="60"/>
        <w:rPr>
          <w:rFonts w:ascii="Cambria" w:hAnsi="Cambria"/>
        </w:rPr>
      </w:pPr>
      <w:r w:rsidRPr="004C2794">
        <w:rPr>
          <w:rFonts w:ascii="Cambria" w:hAnsi="Cambria"/>
        </w:rPr>
        <w:t>REGULAMIN</w:t>
      </w:r>
    </w:p>
    <w:p w:rsidR="0064472E" w:rsidRPr="004C2794" w:rsidRDefault="00952F84" w:rsidP="00135497">
      <w:pPr>
        <w:pStyle w:val="Teksttreci30"/>
        <w:shd w:val="clear" w:color="auto" w:fill="auto"/>
        <w:spacing w:line="360" w:lineRule="auto"/>
        <w:ind w:left="60"/>
        <w:rPr>
          <w:rFonts w:ascii="Cambria" w:hAnsi="Cambria"/>
        </w:rPr>
      </w:pPr>
      <w:r w:rsidRPr="004C2794">
        <w:rPr>
          <w:rFonts w:ascii="Cambria" w:hAnsi="Cambria"/>
        </w:rPr>
        <w:t>naboru ofert na obsługę gastronomiczną</w:t>
      </w:r>
      <w:r w:rsidRPr="004C2794">
        <w:rPr>
          <w:rFonts w:ascii="Cambria" w:hAnsi="Cambria"/>
        </w:rPr>
        <w:br/>
        <w:t>imprezy plenerowej</w:t>
      </w:r>
    </w:p>
    <w:p w:rsidR="0064472E" w:rsidRPr="004C2794" w:rsidRDefault="008733E1" w:rsidP="00135497">
      <w:pPr>
        <w:pStyle w:val="Teksttreci30"/>
        <w:shd w:val="clear" w:color="auto" w:fill="auto"/>
        <w:spacing w:line="360" w:lineRule="auto"/>
        <w:ind w:left="60"/>
        <w:rPr>
          <w:rFonts w:ascii="Cambria" w:hAnsi="Cambria"/>
        </w:rPr>
      </w:pPr>
      <w:r w:rsidRPr="004C2794">
        <w:rPr>
          <w:rFonts w:ascii="Cambria" w:hAnsi="Cambria"/>
        </w:rPr>
        <w:t>"</w:t>
      </w:r>
      <w:r w:rsidR="00D63EF3" w:rsidRPr="004C2794">
        <w:rPr>
          <w:rFonts w:ascii="Cambria" w:hAnsi="Cambria"/>
        </w:rPr>
        <w:t>II Solińska Noc Kabaretowa</w:t>
      </w:r>
      <w:r w:rsidR="00952F84" w:rsidRPr="004C2794">
        <w:rPr>
          <w:rFonts w:ascii="Cambria" w:hAnsi="Cambria"/>
        </w:rPr>
        <w:t>" 15.07.2017 r.</w:t>
      </w:r>
    </w:p>
    <w:p w:rsidR="0064472E" w:rsidRPr="004C2794" w:rsidRDefault="00952F84" w:rsidP="00135497">
      <w:pPr>
        <w:pStyle w:val="Teksttreci20"/>
        <w:numPr>
          <w:ilvl w:val="0"/>
          <w:numId w:val="1"/>
        </w:numPr>
        <w:shd w:val="clear" w:color="auto" w:fill="auto"/>
        <w:tabs>
          <w:tab w:val="left" w:pos="382"/>
        </w:tabs>
        <w:spacing w:line="360" w:lineRule="auto"/>
        <w:rPr>
          <w:rFonts w:ascii="Cambria" w:hAnsi="Cambria"/>
        </w:rPr>
      </w:pPr>
      <w:r w:rsidRPr="004C2794">
        <w:rPr>
          <w:rFonts w:ascii="Cambria" w:hAnsi="Cambria"/>
        </w:rPr>
        <w:t>Dyrektor Gminnego Ośrodka Kultury, Sportu i Turystyki w Polańczyku ogłasza nabór ofert na przyznanie wyłączności obsługi gastronomicznej - catering podczas imprezy</w:t>
      </w:r>
    </w:p>
    <w:p w:rsidR="0064472E" w:rsidRPr="004C2794" w:rsidRDefault="00952F84" w:rsidP="00135497">
      <w:pPr>
        <w:pStyle w:val="Teksttreci20"/>
        <w:shd w:val="clear" w:color="auto" w:fill="auto"/>
        <w:spacing w:after="124" w:line="360" w:lineRule="auto"/>
        <w:rPr>
          <w:rFonts w:ascii="Cambria" w:hAnsi="Cambria"/>
        </w:rPr>
      </w:pPr>
      <w:r w:rsidRPr="004C2794">
        <w:rPr>
          <w:rFonts w:ascii="Cambria" w:hAnsi="Cambria"/>
        </w:rPr>
        <w:t>„</w:t>
      </w:r>
      <w:r w:rsidRPr="004C2794">
        <w:rPr>
          <w:rStyle w:val="Teksttreci2Pogrubienie"/>
          <w:rFonts w:ascii="Cambria" w:hAnsi="Cambria"/>
        </w:rPr>
        <w:t>II Solińska Noc Kabaretowa</w:t>
      </w:r>
      <w:r w:rsidRPr="004C2794">
        <w:rPr>
          <w:rFonts w:ascii="Cambria" w:hAnsi="Cambria"/>
        </w:rPr>
        <w:t xml:space="preserve">” w dniu 15 lipca 2017 r. w </w:t>
      </w:r>
      <w:r w:rsidR="004C2794">
        <w:rPr>
          <w:rFonts w:ascii="Cambria" w:hAnsi="Cambria"/>
        </w:rPr>
        <w:t>Polańczyku - Amfiteatr przy ul. </w:t>
      </w:r>
      <w:r w:rsidRPr="004C2794">
        <w:rPr>
          <w:rFonts w:ascii="Cambria" w:hAnsi="Cambria"/>
        </w:rPr>
        <w:t>Zdrojowej</w:t>
      </w:r>
    </w:p>
    <w:p w:rsidR="0064472E" w:rsidRPr="004C2794" w:rsidRDefault="00952F84" w:rsidP="00135497">
      <w:pPr>
        <w:pStyle w:val="Teksttreci20"/>
        <w:numPr>
          <w:ilvl w:val="0"/>
          <w:numId w:val="1"/>
        </w:numPr>
        <w:shd w:val="clear" w:color="auto" w:fill="auto"/>
        <w:tabs>
          <w:tab w:val="left" w:pos="382"/>
        </w:tabs>
        <w:spacing w:after="120" w:line="360" w:lineRule="auto"/>
        <w:rPr>
          <w:rFonts w:ascii="Cambria" w:hAnsi="Cambria"/>
        </w:rPr>
      </w:pPr>
      <w:r w:rsidRPr="004C2794">
        <w:rPr>
          <w:rFonts w:ascii="Cambria" w:hAnsi="Cambria"/>
        </w:rPr>
        <w:t>Oferty mogą składać osoby prawne i osoby fizyczne prowadzące działalność gospodarczą na terenie Województwa Podkarpackiego.</w:t>
      </w:r>
    </w:p>
    <w:p w:rsidR="0064472E" w:rsidRPr="004C2794" w:rsidRDefault="00952F84" w:rsidP="00135497">
      <w:pPr>
        <w:pStyle w:val="Teksttreci20"/>
        <w:numPr>
          <w:ilvl w:val="0"/>
          <w:numId w:val="1"/>
        </w:numPr>
        <w:shd w:val="clear" w:color="auto" w:fill="auto"/>
        <w:tabs>
          <w:tab w:val="left" w:pos="382"/>
        </w:tabs>
        <w:spacing w:after="151" w:line="360" w:lineRule="auto"/>
        <w:rPr>
          <w:rFonts w:ascii="Cambria" w:hAnsi="Cambria"/>
        </w:rPr>
      </w:pPr>
      <w:r w:rsidRPr="004C2794">
        <w:rPr>
          <w:rFonts w:ascii="Cambria" w:hAnsi="Cambria"/>
        </w:rPr>
        <w:t>Opłata za wyłączność obsługi gastronomicznej ustalona będzie w formie opłaty jednorazowej.</w:t>
      </w:r>
    </w:p>
    <w:p w:rsidR="0064472E" w:rsidRPr="004C2794" w:rsidRDefault="00952F84" w:rsidP="00135497">
      <w:pPr>
        <w:pStyle w:val="Teksttreci20"/>
        <w:numPr>
          <w:ilvl w:val="0"/>
          <w:numId w:val="1"/>
        </w:numPr>
        <w:shd w:val="clear" w:color="auto" w:fill="auto"/>
        <w:tabs>
          <w:tab w:val="left" w:pos="382"/>
        </w:tabs>
        <w:spacing w:after="146" w:line="360" w:lineRule="auto"/>
        <w:jc w:val="both"/>
        <w:rPr>
          <w:rFonts w:ascii="Cambria" w:hAnsi="Cambria"/>
        </w:rPr>
      </w:pPr>
      <w:r w:rsidRPr="004C2794">
        <w:rPr>
          <w:rFonts w:ascii="Cambria" w:hAnsi="Cambria"/>
        </w:rPr>
        <w:t>Wymagania zamawiającego:</w:t>
      </w:r>
    </w:p>
    <w:p w:rsidR="0064472E" w:rsidRPr="004C2794" w:rsidRDefault="00952F84" w:rsidP="00135497">
      <w:pPr>
        <w:pStyle w:val="Teksttreci20"/>
        <w:numPr>
          <w:ilvl w:val="0"/>
          <w:numId w:val="2"/>
        </w:numPr>
        <w:shd w:val="clear" w:color="auto" w:fill="auto"/>
        <w:tabs>
          <w:tab w:val="left" w:pos="387"/>
        </w:tabs>
        <w:spacing w:line="360" w:lineRule="auto"/>
        <w:rPr>
          <w:rFonts w:ascii="Cambria" w:hAnsi="Cambria"/>
        </w:rPr>
      </w:pPr>
      <w:r w:rsidRPr="004C2794">
        <w:rPr>
          <w:rFonts w:ascii="Cambria" w:hAnsi="Cambria"/>
        </w:rPr>
        <w:t>zapewnienia minimum 300 miejsc siedzących, w tym pod zadaszenie</w:t>
      </w:r>
      <w:r w:rsidR="00D63EF3" w:rsidRPr="004C2794">
        <w:rPr>
          <w:rFonts w:ascii="Cambria" w:hAnsi="Cambria"/>
        </w:rPr>
        <w:t>m 200 (parasole + stoły i ławy).</w:t>
      </w:r>
    </w:p>
    <w:p w:rsidR="0064472E" w:rsidRPr="004C2794" w:rsidRDefault="00952F84" w:rsidP="00135497">
      <w:pPr>
        <w:pStyle w:val="Teksttreci20"/>
        <w:numPr>
          <w:ilvl w:val="0"/>
          <w:numId w:val="2"/>
        </w:numPr>
        <w:shd w:val="clear" w:color="auto" w:fill="auto"/>
        <w:tabs>
          <w:tab w:val="left" w:pos="387"/>
        </w:tabs>
        <w:spacing w:line="360" w:lineRule="auto"/>
        <w:rPr>
          <w:rFonts w:ascii="Cambria" w:hAnsi="Cambria"/>
        </w:rPr>
      </w:pPr>
      <w:r w:rsidRPr="004C2794">
        <w:rPr>
          <w:rFonts w:ascii="Cambria" w:hAnsi="Cambria"/>
        </w:rPr>
        <w:t xml:space="preserve">przygotowanie i </w:t>
      </w:r>
      <w:proofErr w:type="spellStart"/>
      <w:r w:rsidRPr="004C2794">
        <w:rPr>
          <w:rFonts w:ascii="Cambria" w:hAnsi="Cambria"/>
        </w:rPr>
        <w:t>sprzedaż</w:t>
      </w:r>
      <w:proofErr w:type="spellEnd"/>
      <w:r w:rsidRPr="004C2794">
        <w:rPr>
          <w:rFonts w:ascii="Cambria" w:hAnsi="Cambria"/>
        </w:rPr>
        <w:t xml:space="preserve"> potraw z grilla oraz z przyczep gastronomicznych - minimum 2 punkty gastronomiczne,</w:t>
      </w:r>
    </w:p>
    <w:p w:rsidR="0064472E" w:rsidRPr="004C2794" w:rsidRDefault="00952F84" w:rsidP="00135497">
      <w:pPr>
        <w:pStyle w:val="Teksttreci20"/>
        <w:numPr>
          <w:ilvl w:val="0"/>
          <w:numId w:val="2"/>
        </w:numPr>
        <w:shd w:val="clear" w:color="auto" w:fill="auto"/>
        <w:tabs>
          <w:tab w:val="left" w:pos="397"/>
        </w:tabs>
        <w:spacing w:line="360" w:lineRule="auto"/>
        <w:ind w:right="1680"/>
        <w:rPr>
          <w:rFonts w:ascii="Cambria" w:hAnsi="Cambria"/>
        </w:rPr>
      </w:pPr>
      <w:r w:rsidRPr="004C2794">
        <w:rPr>
          <w:rFonts w:ascii="Cambria" w:hAnsi="Cambria"/>
        </w:rPr>
        <w:t xml:space="preserve">dystrybucji piwa (po uprzednim uzyskaniu zezwolenia w Urzędzie Gminy Solina) w kubkach plastikowych, puszkach - minimum 2 </w:t>
      </w:r>
      <w:proofErr w:type="spellStart"/>
      <w:r w:rsidRPr="004C2794">
        <w:rPr>
          <w:rFonts w:ascii="Cambria" w:hAnsi="Cambria"/>
        </w:rPr>
        <w:t>rollbary</w:t>
      </w:r>
      <w:proofErr w:type="spellEnd"/>
      <w:r w:rsidRPr="004C2794">
        <w:rPr>
          <w:rFonts w:ascii="Cambria" w:hAnsi="Cambria"/>
        </w:rPr>
        <w:t>,</w:t>
      </w:r>
    </w:p>
    <w:p w:rsidR="0064472E" w:rsidRPr="004C2794" w:rsidRDefault="00952F84" w:rsidP="00135497">
      <w:pPr>
        <w:pStyle w:val="Teksttreci20"/>
        <w:numPr>
          <w:ilvl w:val="0"/>
          <w:numId w:val="2"/>
        </w:numPr>
        <w:shd w:val="clear" w:color="auto" w:fill="auto"/>
        <w:tabs>
          <w:tab w:val="left" w:pos="387"/>
        </w:tabs>
        <w:spacing w:line="360" w:lineRule="auto"/>
        <w:jc w:val="both"/>
        <w:rPr>
          <w:rFonts w:ascii="Cambria" w:hAnsi="Cambria"/>
        </w:rPr>
      </w:pPr>
      <w:r w:rsidRPr="004C2794">
        <w:rPr>
          <w:rFonts w:ascii="Cambria" w:hAnsi="Cambria"/>
        </w:rPr>
        <w:t>zapewnienie sprzedaży art. spożywczych i napojów bezalkoholowych,</w:t>
      </w:r>
    </w:p>
    <w:p w:rsidR="0064472E" w:rsidRPr="004C2794" w:rsidRDefault="00952F84" w:rsidP="00135497">
      <w:pPr>
        <w:pStyle w:val="Teksttreci20"/>
        <w:numPr>
          <w:ilvl w:val="0"/>
          <w:numId w:val="2"/>
        </w:numPr>
        <w:shd w:val="clear" w:color="auto" w:fill="auto"/>
        <w:tabs>
          <w:tab w:val="left" w:pos="402"/>
        </w:tabs>
        <w:spacing w:after="147" w:line="360" w:lineRule="auto"/>
        <w:rPr>
          <w:rFonts w:ascii="Cambria" w:hAnsi="Cambria"/>
        </w:rPr>
      </w:pPr>
      <w:r w:rsidRPr="004C2794">
        <w:rPr>
          <w:rFonts w:ascii="Cambria" w:hAnsi="Cambria"/>
        </w:rPr>
        <w:t>utrzymanie czystości (na wskazanym przez organizatora terenie dla usługi) w trakcie trwania imprezy oraz po jej zakończeniu.</w:t>
      </w:r>
    </w:p>
    <w:p w:rsidR="0064472E" w:rsidRPr="004C2794" w:rsidRDefault="00952F84" w:rsidP="00135497">
      <w:pPr>
        <w:pStyle w:val="Teksttreci20"/>
        <w:numPr>
          <w:ilvl w:val="0"/>
          <w:numId w:val="1"/>
        </w:numPr>
        <w:shd w:val="clear" w:color="auto" w:fill="auto"/>
        <w:tabs>
          <w:tab w:val="left" w:pos="382"/>
        </w:tabs>
        <w:spacing w:after="146" w:line="360" w:lineRule="auto"/>
        <w:jc w:val="both"/>
        <w:rPr>
          <w:rFonts w:ascii="Cambria" w:hAnsi="Cambria"/>
        </w:rPr>
      </w:pPr>
      <w:r w:rsidRPr="004C2794">
        <w:rPr>
          <w:rFonts w:ascii="Cambria" w:hAnsi="Cambria"/>
        </w:rPr>
        <w:t>Informacje o charakterze prawnym i ekonomicznym:</w:t>
      </w:r>
    </w:p>
    <w:p w:rsidR="0064472E" w:rsidRPr="004C2794" w:rsidRDefault="00952F84" w:rsidP="00135497">
      <w:pPr>
        <w:pStyle w:val="Teksttreci20"/>
        <w:numPr>
          <w:ilvl w:val="0"/>
          <w:numId w:val="3"/>
        </w:numPr>
        <w:shd w:val="clear" w:color="auto" w:fill="auto"/>
        <w:tabs>
          <w:tab w:val="left" w:pos="382"/>
        </w:tabs>
        <w:spacing w:line="360" w:lineRule="auto"/>
        <w:jc w:val="both"/>
        <w:rPr>
          <w:rFonts w:ascii="Cambria" w:hAnsi="Cambria"/>
        </w:rPr>
      </w:pPr>
      <w:r w:rsidRPr="004C2794">
        <w:rPr>
          <w:rFonts w:ascii="Cambria" w:hAnsi="Cambria"/>
        </w:rPr>
        <w:t>Wykonawca może złożyć jedną ofertę. Złożonej oferty nie można wycofać, ani zmieniać.</w:t>
      </w:r>
    </w:p>
    <w:p w:rsidR="0064472E" w:rsidRPr="004C2794" w:rsidRDefault="00952F84" w:rsidP="00135497">
      <w:pPr>
        <w:pStyle w:val="Teksttreci20"/>
        <w:numPr>
          <w:ilvl w:val="0"/>
          <w:numId w:val="3"/>
        </w:numPr>
        <w:shd w:val="clear" w:color="auto" w:fill="auto"/>
        <w:tabs>
          <w:tab w:val="left" w:pos="387"/>
        </w:tabs>
        <w:spacing w:line="360" w:lineRule="auto"/>
        <w:jc w:val="both"/>
        <w:rPr>
          <w:rFonts w:ascii="Cambria" w:hAnsi="Cambria"/>
        </w:rPr>
      </w:pPr>
      <w:r w:rsidRPr="004C2794">
        <w:rPr>
          <w:rFonts w:ascii="Cambria" w:hAnsi="Cambria"/>
        </w:rPr>
        <w:t>Oferta musi być sporządzona w języku polskim.</w:t>
      </w:r>
    </w:p>
    <w:p w:rsidR="0064472E" w:rsidRPr="004C2794" w:rsidRDefault="00952F84" w:rsidP="00135497">
      <w:pPr>
        <w:pStyle w:val="Teksttreci20"/>
        <w:numPr>
          <w:ilvl w:val="0"/>
          <w:numId w:val="3"/>
        </w:numPr>
        <w:shd w:val="clear" w:color="auto" w:fill="auto"/>
        <w:tabs>
          <w:tab w:val="left" w:pos="387"/>
        </w:tabs>
        <w:spacing w:line="360" w:lineRule="auto"/>
        <w:jc w:val="both"/>
        <w:rPr>
          <w:rFonts w:ascii="Cambria" w:hAnsi="Cambria"/>
        </w:rPr>
      </w:pPr>
      <w:r w:rsidRPr="004C2794">
        <w:rPr>
          <w:rFonts w:ascii="Cambria" w:hAnsi="Cambria"/>
        </w:rPr>
        <w:t>Ofertę składa się, pod rygorem nieważności, w formie pisemnej.</w:t>
      </w:r>
    </w:p>
    <w:p w:rsidR="0064472E" w:rsidRPr="004C2794" w:rsidRDefault="00952F84" w:rsidP="00135497">
      <w:pPr>
        <w:pStyle w:val="Teksttreci20"/>
        <w:numPr>
          <w:ilvl w:val="0"/>
          <w:numId w:val="3"/>
        </w:numPr>
        <w:shd w:val="clear" w:color="auto" w:fill="auto"/>
        <w:tabs>
          <w:tab w:val="left" w:pos="392"/>
        </w:tabs>
        <w:spacing w:after="120" w:line="360" w:lineRule="auto"/>
        <w:rPr>
          <w:rFonts w:ascii="Cambria" w:hAnsi="Cambria"/>
        </w:rPr>
      </w:pPr>
      <w:r w:rsidRPr="004C2794">
        <w:rPr>
          <w:rFonts w:ascii="Cambria" w:hAnsi="Cambria"/>
        </w:rPr>
        <w:t>Oferta powinna być napisana pismem maszynow</w:t>
      </w:r>
      <w:r w:rsidR="004C2794">
        <w:rPr>
          <w:rFonts w:ascii="Cambria" w:hAnsi="Cambria"/>
        </w:rPr>
        <w:t xml:space="preserve">ym, komputerowym albo ręcznym </w:t>
      </w:r>
      <w:r w:rsidR="004C2794">
        <w:rPr>
          <w:rFonts w:ascii="Cambria" w:hAnsi="Cambria"/>
        </w:rPr>
        <w:lastRenderedPageBreak/>
        <w:t>w </w:t>
      </w:r>
      <w:r w:rsidRPr="004C2794">
        <w:rPr>
          <w:rFonts w:ascii="Cambria" w:hAnsi="Cambria"/>
        </w:rPr>
        <w:t xml:space="preserve">sposób czytelny (pismem </w:t>
      </w:r>
      <w:r w:rsidR="00D63EF3" w:rsidRPr="004C2794">
        <w:rPr>
          <w:rFonts w:ascii="Cambria" w:hAnsi="Cambria"/>
        </w:rPr>
        <w:t>drukowanym</w:t>
      </w:r>
      <w:r w:rsidRPr="004C2794">
        <w:rPr>
          <w:rFonts w:ascii="Cambria" w:hAnsi="Cambria"/>
        </w:rPr>
        <w:t>) i podpisana przez uprawnioną osobę.</w:t>
      </w:r>
    </w:p>
    <w:p w:rsidR="0064472E" w:rsidRPr="004C2794" w:rsidRDefault="00952F84" w:rsidP="00135497">
      <w:pPr>
        <w:pStyle w:val="Teksttreci20"/>
        <w:numPr>
          <w:ilvl w:val="0"/>
          <w:numId w:val="1"/>
        </w:numPr>
        <w:shd w:val="clear" w:color="auto" w:fill="auto"/>
        <w:tabs>
          <w:tab w:val="left" w:pos="382"/>
        </w:tabs>
        <w:spacing w:after="120" w:line="360" w:lineRule="auto"/>
        <w:rPr>
          <w:rFonts w:ascii="Cambria" w:hAnsi="Cambria"/>
        </w:rPr>
      </w:pPr>
      <w:r w:rsidRPr="004C2794">
        <w:rPr>
          <w:rFonts w:ascii="Cambria" w:hAnsi="Cambria"/>
        </w:rPr>
        <w:t>Dokumenty ofertowe można otrzymać w Gminnym Ośrodk</w:t>
      </w:r>
      <w:r w:rsidR="004C2794">
        <w:rPr>
          <w:rFonts w:ascii="Cambria" w:hAnsi="Cambria"/>
        </w:rPr>
        <w:t>u Kultury, Sportu i </w:t>
      </w:r>
      <w:r w:rsidR="008733E1" w:rsidRPr="004C2794">
        <w:rPr>
          <w:rFonts w:ascii="Cambria" w:hAnsi="Cambria"/>
        </w:rPr>
        <w:t>Turystyki w </w:t>
      </w:r>
      <w:r w:rsidRPr="004C2794">
        <w:rPr>
          <w:rFonts w:ascii="Cambria" w:hAnsi="Cambria"/>
        </w:rPr>
        <w:t xml:space="preserve">Polańczyku, ul. Bieszczadzkiej 18; 38-610 Polańczyk lub pobrać ze strony internetowej </w:t>
      </w:r>
      <w:hyperlink r:id="rId7" w:history="1">
        <w:r w:rsidRPr="004C2794">
          <w:rPr>
            <w:rStyle w:val="Hipercze"/>
            <w:rFonts w:ascii="Cambria" w:hAnsi="Cambria"/>
            <w:lang w:val="en-US" w:eastAsia="en-US" w:bidi="en-US"/>
          </w:rPr>
          <w:t>www.goksolina.pl</w:t>
        </w:r>
      </w:hyperlink>
    </w:p>
    <w:p w:rsidR="0064472E" w:rsidRPr="004C2794" w:rsidRDefault="00952F84" w:rsidP="00135497">
      <w:pPr>
        <w:pStyle w:val="Teksttreci20"/>
        <w:shd w:val="clear" w:color="auto" w:fill="auto"/>
        <w:spacing w:line="360" w:lineRule="auto"/>
        <w:jc w:val="both"/>
        <w:rPr>
          <w:rFonts w:ascii="Cambria" w:hAnsi="Cambria"/>
        </w:rPr>
      </w:pPr>
      <w:r w:rsidRPr="004C2794">
        <w:rPr>
          <w:rFonts w:ascii="Cambria" w:hAnsi="Cambria"/>
        </w:rPr>
        <w:t>Dokumenty ofertowe zawierają:</w:t>
      </w:r>
    </w:p>
    <w:p w:rsidR="0064472E" w:rsidRPr="004C2794" w:rsidRDefault="002005CD" w:rsidP="00135497">
      <w:pPr>
        <w:pStyle w:val="Teksttreci20"/>
        <w:numPr>
          <w:ilvl w:val="0"/>
          <w:numId w:val="4"/>
        </w:numPr>
        <w:shd w:val="clear" w:color="auto" w:fill="auto"/>
        <w:tabs>
          <w:tab w:val="left" w:pos="382"/>
        </w:tabs>
        <w:spacing w:line="360" w:lineRule="auto"/>
        <w:jc w:val="both"/>
        <w:rPr>
          <w:rFonts w:ascii="Cambria" w:hAnsi="Cambria"/>
        </w:rPr>
      </w:pPr>
      <w:hyperlink r:id="rId8" w:history="1">
        <w:r w:rsidR="00952F84" w:rsidRPr="004C2794">
          <w:rPr>
            <w:rStyle w:val="Hipercze"/>
            <w:rFonts w:ascii="Cambria" w:hAnsi="Cambria"/>
          </w:rPr>
          <w:t>regulamin konkursu;</w:t>
        </w:r>
      </w:hyperlink>
    </w:p>
    <w:p w:rsidR="0064472E" w:rsidRPr="004C2794" w:rsidRDefault="002005CD" w:rsidP="00135497">
      <w:pPr>
        <w:pStyle w:val="Teksttreci20"/>
        <w:numPr>
          <w:ilvl w:val="0"/>
          <w:numId w:val="4"/>
        </w:numPr>
        <w:shd w:val="clear" w:color="auto" w:fill="auto"/>
        <w:tabs>
          <w:tab w:val="left" w:pos="387"/>
        </w:tabs>
        <w:spacing w:line="360" w:lineRule="auto"/>
        <w:jc w:val="both"/>
        <w:rPr>
          <w:rFonts w:ascii="Cambria" w:hAnsi="Cambria"/>
        </w:rPr>
      </w:pPr>
      <w:hyperlink r:id="rId9" w:history="1">
        <w:r w:rsidR="00952F84" w:rsidRPr="004C2794">
          <w:rPr>
            <w:rStyle w:val="Hipercze"/>
            <w:rFonts w:ascii="Cambria" w:hAnsi="Cambria"/>
          </w:rPr>
          <w:t>formularz oferty konkursowej</w:t>
        </w:r>
      </w:hyperlink>
    </w:p>
    <w:p w:rsidR="008733E1" w:rsidRPr="00135497" w:rsidRDefault="002005CD" w:rsidP="00135497">
      <w:pPr>
        <w:pStyle w:val="Teksttreci20"/>
        <w:numPr>
          <w:ilvl w:val="0"/>
          <w:numId w:val="4"/>
        </w:numPr>
        <w:shd w:val="clear" w:color="auto" w:fill="auto"/>
        <w:tabs>
          <w:tab w:val="left" w:pos="387"/>
        </w:tabs>
        <w:spacing w:line="360" w:lineRule="auto"/>
        <w:jc w:val="both"/>
        <w:rPr>
          <w:rFonts w:ascii="Cambria" w:hAnsi="Cambria"/>
        </w:rPr>
      </w:pPr>
      <w:hyperlink r:id="rId10" w:history="1">
        <w:r w:rsidR="00952F84" w:rsidRPr="004C2794">
          <w:rPr>
            <w:rStyle w:val="Hipercze"/>
            <w:rFonts w:ascii="Cambria" w:hAnsi="Cambria"/>
          </w:rPr>
          <w:t>projekt umowy;</w:t>
        </w:r>
      </w:hyperlink>
    </w:p>
    <w:p w:rsidR="0064472E" w:rsidRPr="004C2794" w:rsidRDefault="00952F84" w:rsidP="00135497">
      <w:pPr>
        <w:pStyle w:val="Nagwek10"/>
        <w:keepNext/>
        <w:keepLines/>
        <w:numPr>
          <w:ilvl w:val="0"/>
          <w:numId w:val="1"/>
        </w:numPr>
        <w:shd w:val="clear" w:color="auto" w:fill="auto"/>
        <w:tabs>
          <w:tab w:val="left" w:pos="382"/>
        </w:tabs>
        <w:spacing w:after="146" w:line="360" w:lineRule="auto"/>
        <w:rPr>
          <w:rFonts w:ascii="Cambria" w:hAnsi="Cambria"/>
        </w:rPr>
      </w:pPr>
      <w:bookmarkStart w:id="0" w:name="bookmark0"/>
      <w:r w:rsidRPr="004C2794">
        <w:rPr>
          <w:rFonts w:ascii="Cambria" w:hAnsi="Cambria"/>
        </w:rPr>
        <w:t>Oferta powinna zawierać:</w:t>
      </w:r>
      <w:bookmarkEnd w:id="0"/>
    </w:p>
    <w:p w:rsidR="0064472E" w:rsidRPr="004C2794" w:rsidRDefault="00952F84" w:rsidP="00135497">
      <w:pPr>
        <w:pStyle w:val="Teksttreci20"/>
        <w:numPr>
          <w:ilvl w:val="0"/>
          <w:numId w:val="5"/>
        </w:numPr>
        <w:shd w:val="clear" w:color="auto" w:fill="auto"/>
        <w:tabs>
          <w:tab w:val="left" w:pos="382"/>
        </w:tabs>
        <w:spacing w:line="360" w:lineRule="auto"/>
        <w:jc w:val="both"/>
        <w:rPr>
          <w:rFonts w:ascii="Cambria" w:hAnsi="Cambria"/>
        </w:rPr>
      </w:pPr>
      <w:r w:rsidRPr="004C2794">
        <w:rPr>
          <w:rFonts w:ascii="Cambria" w:hAnsi="Cambria"/>
        </w:rPr>
        <w:t>nazwę firmy, adres, NIP, telefon,</w:t>
      </w:r>
    </w:p>
    <w:p w:rsidR="0064472E" w:rsidRPr="004C2794" w:rsidRDefault="00952F84" w:rsidP="00135497">
      <w:pPr>
        <w:pStyle w:val="Teksttreci20"/>
        <w:numPr>
          <w:ilvl w:val="0"/>
          <w:numId w:val="5"/>
        </w:numPr>
        <w:shd w:val="clear" w:color="auto" w:fill="auto"/>
        <w:tabs>
          <w:tab w:val="left" w:pos="387"/>
        </w:tabs>
        <w:spacing w:line="360" w:lineRule="auto"/>
        <w:rPr>
          <w:rFonts w:ascii="Cambria" w:hAnsi="Cambria"/>
        </w:rPr>
      </w:pPr>
      <w:r w:rsidRPr="004C2794">
        <w:rPr>
          <w:rFonts w:ascii="Cambria" w:hAnsi="Cambria"/>
        </w:rPr>
        <w:t>dla osób prawnych - aktualny wypis z rejestru KRS lub dla osób fizycznych - zaświadczenie o wpisie do ewidencji działalności gospodarczej,</w:t>
      </w:r>
    </w:p>
    <w:p w:rsidR="0064472E" w:rsidRPr="004C2794" w:rsidRDefault="00952F84" w:rsidP="00135497">
      <w:pPr>
        <w:pStyle w:val="Teksttreci20"/>
        <w:numPr>
          <w:ilvl w:val="0"/>
          <w:numId w:val="5"/>
        </w:numPr>
        <w:shd w:val="clear" w:color="auto" w:fill="auto"/>
        <w:tabs>
          <w:tab w:val="left" w:pos="387"/>
        </w:tabs>
        <w:spacing w:line="360" w:lineRule="auto"/>
        <w:jc w:val="both"/>
        <w:rPr>
          <w:rFonts w:ascii="Cambria" w:hAnsi="Cambria"/>
        </w:rPr>
      </w:pPr>
      <w:r w:rsidRPr="004C2794">
        <w:rPr>
          <w:rFonts w:ascii="Cambria" w:hAnsi="Cambria"/>
        </w:rPr>
        <w:t>rodzaj asortymentu,</w:t>
      </w:r>
    </w:p>
    <w:p w:rsidR="0064472E" w:rsidRPr="004C2794" w:rsidRDefault="00952F84" w:rsidP="00135497">
      <w:pPr>
        <w:pStyle w:val="Teksttreci20"/>
        <w:numPr>
          <w:ilvl w:val="0"/>
          <w:numId w:val="5"/>
        </w:numPr>
        <w:shd w:val="clear" w:color="auto" w:fill="auto"/>
        <w:tabs>
          <w:tab w:val="left" w:pos="415"/>
        </w:tabs>
        <w:spacing w:line="360" w:lineRule="auto"/>
        <w:jc w:val="both"/>
        <w:rPr>
          <w:rFonts w:ascii="Cambria" w:hAnsi="Cambria"/>
        </w:rPr>
      </w:pPr>
      <w:r w:rsidRPr="004C2794">
        <w:rPr>
          <w:rFonts w:ascii="Cambria" w:hAnsi="Cambria"/>
        </w:rPr>
        <w:t>ilość punktów dystrybucji piwa,</w:t>
      </w:r>
    </w:p>
    <w:p w:rsidR="0064472E" w:rsidRPr="004C2794" w:rsidRDefault="00952F84" w:rsidP="00135497">
      <w:pPr>
        <w:pStyle w:val="Teksttreci20"/>
        <w:numPr>
          <w:ilvl w:val="0"/>
          <w:numId w:val="5"/>
        </w:numPr>
        <w:shd w:val="clear" w:color="auto" w:fill="auto"/>
        <w:tabs>
          <w:tab w:val="left" w:pos="415"/>
        </w:tabs>
        <w:spacing w:line="360" w:lineRule="auto"/>
        <w:jc w:val="both"/>
        <w:rPr>
          <w:rFonts w:ascii="Cambria" w:hAnsi="Cambria"/>
        </w:rPr>
      </w:pPr>
      <w:r w:rsidRPr="004C2794">
        <w:rPr>
          <w:rFonts w:ascii="Cambria" w:hAnsi="Cambria"/>
        </w:rPr>
        <w:t>ilość punktów gastronomicznych,</w:t>
      </w:r>
    </w:p>
    <w:p w:rsidR="0064472E" w:rsidRPr="004C2794" w:rsidRDefault="00952F84" w:rsidP="00135497">
      <w:pPr>
        <w:pStyle w:val="Teksttreci20"/>
        <w:numPr>
          <w:ilvl w:val="0"/>
          <w:numId w:val="5"/>
        </w:numPr>
        <w:shd w:val="clear" w:color="auto" w:fill="auto"/>
        <w:tabs>
          <w:tab w:val="left" w:pos="415"/>
        </w:tabs>
        <w:spacing w:line="360" w:lineRule="auto"/>
        <w:jc w:val="both"/>
        <w:rPr>
          <w:rFonts w:ascii="Cambria" w:hAnsi="Cambria"/>
        </w:rPr>
      </w:pPr>
      <w:r w:rsidRPr="004C2794">
        <w:rPr>
          <w:rFonts w:ascii="Cambria" w:hAnsi="Cambria"/>
        </w:rPr>
        <w:t>ilość zabezpieczonych miejsc siedzących, w tym pod zadaszeniem dla uczestników imprezy,</w:t>
      </w:r>
    </w:p>
    <w:p w:rsidR="0064472E" w:rsidRPr="004C2794" w:rsidRDefault="00952F84" w:rsidP="00135497">
      <w:pPr>
        <w:pStyle w:val="Teksttreci20"/>
        <w:numPr>
          <w:ilvl w:val="0"/>
          <w:numId w:val="5"/>
        </w:numPr>
        <w:shd w:val="clear" w:color="auto" w:fill="auto"/>
        <w:tabs>
          <w:tab w:val="left" w:pos="415"/>
        </w:tabs>
        <w:spacing w:line="360" w:lineRule="auto"/>
        <w:jc w:val="both"/>
        <w:rPr>
          <w:rFonts w:ascii="Cambria" w:hAnsi="Cambria"/>
        </w:rPr>
      </w:pPr>
      <w:r w:rsidRPr="004C2794">
        <w:rPr>
          <w:rFonts w:ascii="Cambria" w:hAnsi="Cambria"/>
        </w:rPr>
        <w:t>oświadczenia o:</w:t>
      </w:r>
    </w:p>
    <w:p w:rsidR="0064472E" w:rsidRPr="004C2794" w:rsidRDefault="00952F84" w:rsidP="00135497">
      <w:pPr>
        <w:pStyle w:val="Teksttreci20"/>
        <w:numPr>
          <w:ilvl w:val="0"/>
          <w:numId w:val="6"/>
        </w:numPr>
        <w:shd w:val="clear" w:color="auto" w:fill="auto"/>
        <w:tabs>
          <w:tab w:val="left" w:pos="415"/>
        </w:tabs>
        <w:spacing w:line="360" w:lineRule="auto"/>
        <w:ind w:right="200"/>
        <w:jc w:val="both"/>
        <w:rPr>
          <w:rFonts w:ascii="Cambria" w:hAnsi="Cambria"/>
        </w:rPr>
      </w:pPr>
      <w:r w:rsidRPr="004C2794">
        <w:rPr>
          <w:rFonts w:ascii="Cambria" w:hAnsi="Cambria"/>
        </w:rPr>
        <w:t>posiadaniu przez oferenta stosownych uprawnień do prowadzenia działalności handlowo- gastronomicznej,</w:t>
      </w:r>
    </w:p>
    <w:p w:rsidR="0064472E" w:rsidRPr="004C2794" w:rsidRDefault="00952F84" w:rsidP="00135497">
      <w:pPr>
        <w:pStyle w:val="Teksttreci20"/>
        <w:numPr>
          <w:ilvl w:val="0"/>
          <w:numId w:val="6"/>
        </w:numPr>
        <w:shd w:val="clear" w:color="auto" w:fill="auto"/>
        <w:tabs>
          <w:tab w:val="left" w:pos="415"/>
        </w:tabs>
        <w:spacing w:after="120" w:line="360" w:lineRule="auto"/>
        <w:jc w:val="both"/>
        <w:rPr>
          <w:rFonts w:ascii="Cambria" w:hAnsi="Cambria"/>
        </w:rPr>
      </w:pPr>
      <w:r w:rsidRPr="004C2794">
        <w:rPr>
          <w:rFonts w:ascii="Cambria" w:hAnsi="Cambria"/>
        </w:rPr>
        <w:t>posiadaniu niezbędnej wiedzy i doświadczenia oraz dysponowaniu przez oferenta potencjału technicznego i osobowego zdolnego do obsługi gastronomicznej.</w:t>
      </w:r>
    </w:p>
    <w:p w:rsidR="004C2794" w:rsidRPr="00135497" w:rsidRDefault="00952F84" w:rsidP="00135497">
      <w:pPr>
        <w:pStyle w:val="Teksttreci20"/>
        <w:numPr>
          <w:ilvl w:val="0"/>
          <w:numId w:val="1"/>
        </w:numPr>
        <w:shd w:val="clear" w:color="auto" w:fill="auto"/>
        <w:tabs>
          <w:tab w:val="left" w:pos="415"/>
        </w:tabs>
        <w:spacing w:after="120" w:line="360" w:lineRule="auto"/>
        <w:rPr>
          <w:rFonts w:ascii="Cambria" w:hAnsi="Cambria"/>
        </w:rPr>
      </w:pPr>
      <w:r w:rsidRPr="004C2794">
        <w:rPr>
          <w:rStyle w:val="Teksttreci2Pogrubienie"/>
          <w:rFonts w:ascii="Cambria" w:hAnsi="Cambria"/>
        </w:rPr>
        <w:t xml:space="preserve">Termin składania ofert: </w:t>
      </w:r>
      <w:r w:rsidRPr="004C2794">
        <w:rPr>
          <w:rFonts w:ascii="Cambria" w:hAnsi="Cambria"/>
        </w:rPr>
        <w:t xml:space="preserve">ofertę należy złożyć w terminie do dnia </w:t>
      </w:r>
      <w:r w:rsidR="00D63EF3" w:rsidRPr="004C2794">
        <w:rPr>
          <w:rStyle w:val="Teksttreci2Pogrubienie"/>
          <w:rFonts w:ascii="Cambria" w:hAnsi="Cambria"/>
        </w:rPr>
        <w:t>09</w:t>
      </w:r>
      <w:r w:rsidRPr="004C2794">
        <w:rPr>
          <w:rStyle w:val="Teksttreci2Pogrubienie"/>
          <w:rFonts w:ascii="Cambria" w:hAnsi="Cambria"/>
        </w:rPr>
        <w:t xml:space="preserve">.06.2017 r. do godz.15.30 </w:t>
      </w:r>
      <w:r w:rsidRPr="004C2794">
        <w:rPr>
          <w:rFonts w:ascii="Cambria" w:hAnsi="Cambria"/>
        </w:rPr>
        <w:t xml:space="preserve">w nieprzejrzystej, zamkniętej </w:t>
      </w:r>
      <w:r w:rsidRPr="004C2794">
        <w:rPr>
          <w:rStyle w:val="Teksttreci2Pogrubienie"/>
          <w:rFonts w:ascii="Cambria" w:hAnsi="Cambria"/>
        </w:rPr>
        <w:t xml:space="preserve">kopercie/opakowaniu </w:t>
      </w:r>
      <w:r w:rsidRPr="004C2794">
        <w:rPr>
          <w:rFonts w:ascii="Cambria" w:hAnsi="Cambria"/>
        </w:rPr>
        <w:t>w sposób gwarantujący zachowanie poufności jej treści oraz zabezpieczającej jej nienaruszalność do terminu otwarcia ofert. Koperta/opakowanie zawierające ofertę winno być zaadresowane do Zamawiającego na adres podany na stronie tytułowej Regulaminu opatrzona nazwą, dokładnym adresem wykonawcy oraz oznaczone w sposób następujący:</w:t>
      </w:r>
    </w:p>
    <w:p w:rsidR="0064472E" w:rsidRPr="004C2794" w:rsidRDefault="00952F84" w:rsidP="00135497">
      <w:pPr>
        <w:pStyle w:val="Teksttreci40"/>
        <w:shd w:val="clear" w:color="auto" w:fill="auto"/>
        <w:spacing w:before="0" w:after="147" w:line="360" w:lineRule="auto"/>
        <w:ind w:left="1600" w:right="1320"/>
        <w:rPr>
          <w:rFonts w:ascii="Cambria" w:hAnsi="Cambria"/>
        </w:rPr>
      </w:pPr>
      <w:r w:rsidRPr="004C2794">
        <w:rPr>
          <w:rFonts w:ascii="Cambria" w:hAnsi="Cambria"/>
        </w:rPr>
        <w:t xml:space="preserve">OFERTA NA PRZYZNANIE WYŁĄCZNOŚCI OBSŁUGI GASTRONOMICZNEJ - </w:t>
      </w:r>
      <w:r w:rsidR="00D63EF3" w:rsidRPr="004C2794">
        <w:rPr>
          <w:rFonts w:ascii="Cambria" w:hAnsi="Cambria"/>
        </w:rPr>
        <w:t>C</w:t>
      </w:r>
      <w:r w:rsidRPr="004C2794">
        <w:rPr>
          <w:rFonts w:ascii="Cambria" w:hAnsi="Cambria"/>
        </w:rPr>
        <w:t>ATERINGOWEJ PODCZAS IMPREZY „</w:t>
      </w:r>
      <w:r w:rsidRPr="004C2794">
        <w:rPr>
          <w:rStyle w:val="Teksttreci4Calibri13pt"/>
          <w:rFonts w:ascii="Cambria" w:hAnsi="Cambria"/>
          <w:b/>
          <w:bCs/>
        </w:rPr>
        <w:t>II Solińska Noc Kabaretowa</w:t>
      </w:r>
      <w:r w:rsidRPr="004C2794">
        <w:rPr>
          <w:rFonts w:ascii="Cambria" w:hAnsi="Cambria"/>
        </w:rPr>
        <w:t>”</w:t>
      </w:r>
      <w:bookmarkStart w:id="1" w:name="bookmark1"/>
      <w:r w:rsidR="008733E1" w:rsidRPr="004C2794">
        <w:rPr>
          <w:rFonts w:ascii="Cambria" w:hAnsi="Cambria"/>
        </w:rPr>
        <w:t xml:space="preserve"> W DNIU 15.07. 2017 r</w:t>
      </w:r>
      <w:r w:rsidRPr="004C2794">
        <w:rPr>
          <w:rFonts w:ascii="Cambria" w:hAnsi="Cambria"/>
        </w:rPr>
        <w:t>.</w:t>
      </w:r>
      <w:bookmarkEnd w:id="1"/>
    </w:p>
    <w:p w:rsidR="0064472E" w:rsidRPr="004C2794" w:rsidRDefault="00952F84" w:rsidP="00135497">
      <w:pPr>
        <w:pStyle w:val="Nagwek10"/>
        <w:keepNext/>
        <w:keepLines/>
        <w:numPr>
          <w:ilvl w:val="0"/>
          <w:numId w:val="1"/>
        </w:numPr>
        <w:shd w:val="clear" w:color="auto" w:fill="auto"/>
        <w:tabs>
          <w:tab w:val="left" w:pos="415"/>
        </w:tabs>
        <w:spacing w:after="0" w:line="360" w:lineRule="auto"/>
        <w:rPr>
          <w:rFonts w:ascii="Cambria" w:hAnsi="Cambria"/>
        </w:rPr>
      </w:pPr>
      <w:bookmarkStart w:id="2" w:name="bookmark2"/>
      <w:r w:rsidRPr="004C2794">
        <w:rPr>
          <w:rFonts w:ascii="Cambria" w:hAnsi="Cambria"/>
        </w:rPr>
        <w:lastRenderedPageBreak/>
        <w:t>Miejsce składania ofert:</w:t>
      </w:r>
      <w:bookmarkStart w:id="3" w:name="_GoBack"/>
      <w:bookmarkEnd w:id="2"/>
      <w:bookmarkEnd w:id="3"/>
    </w:p>
    <w:p w:rsidR="0064472E" w:rsidRPr="004C2794" w:rsidRDefault="00952F84" w:rsidP="00135497">
      <w:pPr>
        <w:pStyle w:val="Teksttreci20"/>
        <w:shd w:val="clear" w:color="auto" w:fill="auto"/>
        <w:spacing w:line="360" w:lineRule="auto"/>
        <w:jc w:val="both"/>
        <w:rPr>
          <w:rFonts w:ascii="Cambria" w:hAnsi="Cambria"/>
        </w:rPr>
      </w:pPr>
      <w:r w:rsidRPr="004C2794">
        <w:rPr>
          <w:rFonts w:ascii="Cambria" w:hAnsi="Cambria"/>
        </w:rPr>
        <w:t>Gminny Ośrodek Kultury, Sportu i Turystyki w Polańczyku , ul. Bieszczadzka 18;</w:t>
      </w:r>
    </w:p>
    <w:p w:rsidR="0064472E" w:rsidRPr="004C2794" w:rsidRDefault="00952F84" w:rsidP="00135497">
      <w:pPr>
        <w:pStyle w:val="Teksttreci20"/>
        <w:shd w:val="clear" w:color="auto" w:fill="auto"/>
        <w:spacing w:after="147" w:line="360" w:lineRule="auto"/>
        <w:jc w:val="both"/>
        <w:rPr>
          <w:rFonts w:ascii="Cambria" w:hAnsi="Cambria"/>
        </w:rPr>
      </w:pPr>
      <w:r w:rsidRPr="004C2794">
        <w:rPr>
          <w:rFonts w:ascii="Cambria" w:hAnsi="Cambria"/>
        </w:rPr>
        <w:t>38-610 Polańczyk lub można przesłać za pośrednictwem poczty (decyduje data wpływu).</w:t>
      </w:r>
    </w:p>
    <w:p w:rsidR="0064472E" w:rsidRPr="004C2794" w:rsidRDefault="00952F84" w:rsidP="00135497">
      <w:pPr>
        <w:pStyle w:val="Teksttreci20"/>
        <w:shd w:val="clear" w:color="auto" w:fill="auto"/>
        <w:spacing w:after="173" w:line="360" w:lineRule="auto"/>
        <w:jc w:val="both"/>
        <w:rPr>
          <w:rFonts w:ascii="Cambria" w:hAnsi="Cambria"/>
        </w:rPr>
      </w:pPr>
      <w:r w:rsidRPr="004C2794">
        <w:rPr>
          <w:rFonts w:ascii="Cambria" w:hAnsi="Cambria"/>
        </w:rPr>
        <w:t>Wykonawca na prośbę otrzyma pisemne potwierdzenie złożenia oferty.</w:t>
      </w:r>
    </w:p>
    <w:p w:rsidR="0064472E" w:rsidRPr="004C2794" w:rsidRDefault="00952F84" w:rsidP="00135497">
      <w:pPr>
        <w:pStyle w:val="Teksttreci20"/>
        <w:numPr>
          <w:ilvl w:val="0"/>
          <w:numId w:val="1"/>
        </w:numPr>
        <w:shd w:val="clear" w:color="auto" w:fill="auto"/>
        <w:tabs>
          <w:tab w:val="left" w:pos="430"/>
        </w:tabs>
        <w:spacing w:after="146" w:line="360" w:lineRule="auto"/>
        <w:jc w:val="both"/>
        <w:rPr>
          <w:rFonts w:ascii="Cambria" w:hAnsi="Cambria"/>
        </w:rPr>
      </w:pPr>
      <w:r w:rsidRPr="004C2794">
        <w:rPr>
          <w:rFonts w:ascii="Cambria" w:hAnsi="Cambria"/>
        </w:rPr>
        <w:t>Oferty złożone po terminie nie będą brane pod uwagę.</w:t>
      </w:r>
    </w:p>
    <w:p w:rsidR="0064472E" w:rsidRPr="004C2794" w:rsidRDefault="00952F84" w:rsidP="00135497">
      <w:pPr>
        <w:pStyle w:val="Teksttreci40"/>
        <w:numPr>
          <w:ilvl w:val="0"/>
          <w:numId w:val="1"/>
        </w:numPr>
        <w:shd w:val="clear" w:color="auto" w:fill="auto"/>
        <w:tabs>
          <w:tab w:val="left" w:pos="445"/>
        </w:tabs>
        <w:spacing w:before="0" w:line="360" w:lineRule="auto"/>
        <w:rPr>
          <w:rFonts w:ascii="Cambria" w:hAnsi="Cambria"/>
        </w:rPr>
      </w:pPr>
      <w:r w:rsidRPr="004C2794">
        <w:rPr>
          <w:rFonts w:ascii="Cambria" w:hAnsi="Cambria"/>
        </w:rPr>
        <w:t xml:space="preserve">Rozstrzygnięcie konkursu ofert i negocjacje w wypadku identycznych ofert </w:t>
      </w:r>
      <w:r w:rsidRPr="004C2794">
        <w:rPr>
          <w:rStyle w:val="Teksttreci4Bezpogrubienia"/>
          <w:rFonts w:ascii="Cambria" w:hAnsi="Cambria"/>
        </w:rPr>
        <w:t xml:space="preserve">odbędzie się w dniu </w:t>
      </w:r>
      <w:r w:rsidR="00D63EF3" w:rsidRPr="004C2794">
        <w:rPr>
          <w:rFonts w:ascii="Cambria" w:hAnsi="Cambria"/>
        </w:rPr>
        <w:t>12</w:t>
      </w:r>
      <w:r w:rsidRPr="004C2794">
        <w:rPr>
          <w:rFonts w:ascii="Cambria" w:hAnsi="Cambria"/>
        </w:rPr>
        <w:t>.06.2016 r. o godz.8</w:t>
      </w:r>
      <w:r w:rsidRPr="004C2794">
        <w:rPr>
          <w:rStyle w:val="Teksttreci4Bezpogrubienia"/>
          <w:rFonts w:ascii="Cambria" w:hAnsi="Cambria"/>
          <w:vertAlign w:val="superscript"/>
        </w:rPr>
        <w:t>00</w:t>
      </w:r>
      <w:r w:rsidRPr="004C2794">
        <w:rPr>
          <w:rStyle w:val="Teksttreci4Bezpogrubienia"/>
          <w:rFonts w:ascii="Cambria" w:hAnsi="Cambria"/>
        </w:rPr>
        <w:t xml:space="preserve"> w Gm</w:t>
      </w:r>
      <w:r w:rsidR="004C2794" w:rsidRPr="004C2794">
        <w:rPr>
          <w:rStyle w:val="Teksttreci4Bezpogrubienia"/>
          <w:rFonts w:ascii="Cambria" w:hAnsi="Cambria"/>
        </w:rPr>
        <w:t>innym Ośrodku Kultury, Sportu i </w:t>
      </w:r>
      <w:r w:rsidRPr="004C2794">
        <w:rPr>
          <w:rStyle w:val="Teksttreci4Bezpogrubienia"/>
          <w:rFonts w:ascii="Cambria" w:hAnsi="Cambria"/>
        </w:rPr>
        <w:t>Turystyki</w:t>
      </w:r>
      <w:r w:rsidR="004C2794" w:rsidRPr="004C2794">
        <w:rPr>
          <w:rStyle w:val="Teksttreci4Bezpogrubienia"/>
          <w:rFonts w:ascii="Cambria" w:hAnsi="Cambria"/>
          <w:b/>
        </w:rPr>
        <w:t xml:space="preserve"> </w:t>
      </w:r>
      <w:r w:rsidRPr="004C2794">
        <w:rPr>
          <w:rFonts w:ascii="Cambria" w:hAnsi="Cambria"/>
          <w:b w:val="0"/>
        </w:rPr>
        <w:t>w</w:t>
      </w:r>
      <w:r w:rsidR="004C2794" w:rsidRPr="004C2794">
        <w:rPr>
          <w:rFonts w:ascii="Cambria" w:hAnsi="Cambria"/>
          <w:b w:val="0"/>
        </w:rPr>
        <w:t xml:space="preserve"> Solinie z/s w </w:t>
      </w:r>
      <w:r w:rsidRPr="004C2794">
        <w:rPr>
          <w:rFonts w:ascii="Cambria" w:hAnsi="Cambria"/>
          <w:b w:val="0"/>
        </w:rPr>
        <w:t xml:space="preserve"> Polańczyku, ul. Bieszczadzka 18.</w:t>
      </w:r>
    </w:p>
    <w:p w:rsidR="0064472E" w:rsidRPr="004C2794" w:rsidRDefault="00952F84" w:rsidP="00135497">
      <w:pPr>
        <w:pStyle w:val="Teksttreci20"/>
        <w:numPr>
          <w:ilvl w:val="0"/>
          <w:numId w:val="1"/>
        </w:numPr>
        <w:shd w:val="clear" w:color="auto" w:fill="auto"/>
        <w:tabs>
          <w:tab w:val="left" w:pos="459"/>
        </w:tabs>
        <w:spacing w:after="147" w:line="360" w:lineRule="auto"/>
        <w:rPr>
          <w:rFonts w:ascii="Cambria" w:hAnsi="Cambria"/>
        </w:rPr>
      </w:pPr>
      <w:r w:rsidRPr="004C2794">
        <w:rPr>
          <w:rFonts w:ascii="Cambria" w:hAnsi="Cambria"/>
        </w:rPr>
        <w:t>O wyborze oferty zadecyduje komisja powołana przez Dyrektora GOKSiT</w:t>
      </w:r>
      <w:r w:rsidR="004C2794">
        <w:rPr>
          <w:rFonts w:ascii="Cambria" w:hAnsi="Cambria"/>
        </w:rPr>
        <w:t xml:space="preserve"> w Solinie z/s w</w:t>
      </w:r>
      <w:r w:rsidRPr="004C2794">
        <w:rPr>
          <w:rFonts w:ascii="Cambria" w:hAnsi="Cambria"/>
        </w:rPr>
        <w:t xml:space="preserve"> Polańczyk, biorąc po uwagę zaoferowaną kwotę oraz przedstawiony w ofercie zakres świadczonych usług.</w:t>
      </w:r>
    </w:p>
    <w:p w:rsidR="0064472E" w:rsidRPr="004C2794" w:rsidRDefault="00952F84" w:rsidP="00135497">
      <w:pPr>
        <w:pStyle w:val="Teksttreci20"/>
        <w:numPr>
          <w:ilvl w:val="0"/>
          <w:numId w:val="1"/>
        </w:numPr>
        <w:shd w:val="clear" w:color="auto" w:fill="auto"/>
        <w:tabs>
          <w:tab w:val="left" w:pos="430"/>
        </w:tabs>
        <w:spacing w:after="146" w:line="360" w:lineRule="auto"/>
        <w:jc w:val="both"/>
        <w:rPr>
          <w:rFonts w:ascii="Cambria" w:hAnsi="Cambria"/>
        </w:rPr>
      </w:pPr>
      <w:r w:rsidRPr="004C2794">
        <w:rPr>
          <w:rFonts w:ascii="Cambria" w:hAnsi="Cambria"/>
        </w:rPr>
        <w:t>Z postępowania zostanie sporządzony protokół.</w:t>
      </w:r>
    </w:p>
    <w:p w:rsidR="0064472E" w:rsidRPr="004C2794" w:rsidRDefault="00952F84" w:rsidP="00135497">
      <w:pPr>
        <w:pStyle w:val="Teksttreci20"/>
        <w:numPr>
          <w:ilvl w:val="0"/>
          <w:numId w:val="1"/>
        </w:numPr>
        <w:shd w:val="clear" w:color="auto" w:fill="auto"/>
        <w:tabs>
          <w:tab w:val="left" w:pos="454"/>
        </w:tabs>
        <w:spacing w:after="120" w:line="360" w:lineRule="auto"/>
        <w:rPr>
          <w:rFonts w:ascii="Cambria" w:hAnsi="Cambria"/>
        </w:rPr>
      </w:pPr>
      <w:r w:rsidRPr="004C2794">
        <w:rPr>
          <w:rFonts w:ascii="Cambria" w:hAnsi="Cambria"/>
        </w:rPr>
        <w:t>W przypadku równoważności ofert pod względem cenowym, Zamawiający przeprowadzi dodatkową ustną rozmowę z tymi Wykonawcami, którzy je złożyli, oni zaś nie mogą zaproponować ceny niższej niż w złożonej ofercie. Ceny te zostaną odnotowane w protokole.</w:t>
      </w:r>
    </w:p>
    <w:p w:rsidR="0064472E" w:rsidRPr="004C2794" w:rsidRDefault="00952F84" w:rsidP="00135497">
      <w:pPr>
        <w:pStyle w:val="Teksttreci20"/>
        <w:numPr>
          <w:ilvl w:val="0"/>
          <w:numId w:val="1"/>
        </w:numPr>
        <w:shd w:val="clear" w:color="auto" w:fill="auto"/>
        <w:tabs>
          <w:tab w:val="left" w:pos="454"/>
        </w:tabs>
        <w:spacing w:line="360" w:lineRule="auto"/>
        <w:rPr>
          <w:rFonts w:ascii="Cambria" w:hAnsi="Cambria"/>
        </w:rPr>
      </w:pPr>
      <w:r w:rsidRPr="004C2794">
        <w:rPr>
          <w:rFonts w:ascii="Cambria" w:hAnsi="Cambria"/>
        </w:rPr>
        <w:t xml:space="preserve">Wykonawca, którego oferta zostanie uznana za najkorzystniejszą zobowiązany jest do zawarcia umowy w terminie i miejscu wskazanym przez organizatora (informacja zostanie przekazana telefonicznie, pisemnie, </w:t>
      </w:r>
      <w:proofErr w:type="spellStart"/>
      <w:r w:rsidRPr="004C2794">
        <w:rPr>
          <w:rFonts w:ascii="Cambria" w:hAnsi="Cambria"/>
        </w:rPr>
        <w:t>fax-em</w:t>
      </w:r>
      <w:proofErr w:type="spellEnd"/>
      <w:r w:rsidRPr="004C2794">
        <w:rPr>
          <w:rFonts w:ascii="Cambria" w:hAnsi="Cambria"/>
        </w:rPr>
        <w:t xml:space="preserve"> lub e-mailem). W przypadku odmowy lub uchylania się od zawarcia umowy we wskazanym terminie, organizator wezwie do zawarcia umowy kolejnego Wykonawcę, który zaproponował najwyższą cenę za wyłączność obsługi, bez powtarzania procedury wyboru Wykonawcy usługi.</w:t>
      </w:r>
    </w:p>
    <w:p w:rsidR="0064472E" w:rsidRPr="004C2794" w:rsidRDefault="00952F84" w:rsidP="00135497">
      <w:pPr>
        <w:pStyle w:val="Teksttreci20"/>
        <w:numPr>
          <w:ilvl w:val="0"/>
          <w:numId w:val="1"/>
        </w:numPr>
        <w:shd w:val="clear" w:color="auto" w:fill="auto"/>
        <w:tabs>
          <w:tab w:val="left" w:pos="454"/>
        </w:tabs>
        <w:spacing w:after="120" w:line="360" w:lineRule="auto"/>
        <w:jc w:val="both"/>
        <w:rPr>
          <w:rFonts w:ascii="Cambria" w:hAnsi="Cambria"/>
        </w:rPr>
      </w:pPr>
      <w:r w:rsidRPr="004C2794">
        <w:rPr>
          <w:rFonts w:ascii="Cambria" w:hAnsi="Cambria"/>
        </w:rPr>
        <w:t>Dyrektor GOKSiT w Solinie z/s w Polańczyku zastrzega sobie możliwość odwołania konkursu bez podania przyczyny.</w:t>
      </w:r>
    </w:p>
    <w:p w:rsidR="0064472E" w:rsidRPr="004C2794" w:rsidRDefault="00952F84" w:rsidP="00135497">
      <w:pPr>
        <w:pStyle w:val="Teksttreci20"/>
        <w:numPr>
          <w:ilvl w:val="0"/>
          <w:numId w:val="1"/>
        </w:numPr>
        <w:shd w:val="clear" w:color="auto" w:fill="auto"/>
        <w:tabs>
          <w:tab w:val="left" w:pos="454"/>
        </w:tabs>
        <w:spacing w:line="360" w:lineRule="auto"/>
        <w:jc w:val="both"/>
        <w:rPr>
          <w:rFonts w:ascii="Cambria" w:hAnsi="Cambria"/>
        </w:rPr>
      </w:pPr>
      <w:r w:rsidRPr="004C2794">
        <w:rPr>
          <w:rFonts w:ascii="Cambria" w:hAnsi="Cambria"/>
        </w:rPr>
        <w:t>Osoba upoważniona do kontaktów z Wy</w:t>
      </w:r>
      <w:r w:rsidR="004C2794">
        <w:rPr>
          <w:rFonts w:ascii="Cambria" w:hAnsi="Cambria"/>
        </w:rPr>
        <w:t>konawcami w zakresie opisanym w </w:t>
      </w:r>
      <w:r w:rsidRPr="004C2794">
        <w:rPr>
          <w:rFonts w:ascii="Cambria" w:hAnsi="Cambria"/>
        </w:rPr>
        <w:t>Regulaminie konkursu jest - Dyrektor GOKSiT Polańczyk Pan Krzysztof Pecka , tel. 13</w:t>
      </w:r>
      <w:r w:rsidR="004C2794">
        <w:rPr>
          <w:rFonts w:ascii="Cambria" w:hAnsi="Cambria"/>
        </w:rPr>
        <w:t> </w:t>
      </w:r>
      <w:r w:rsidRPr="004C2794">
        <w:rPr>
          <w:rFonts w:ascii="Cambria" w:hAnsi="Cambria"/>
        </w:rPr>
        <w:t>469</w:t>
      </w:r>
      <w:r w:rsidR="004C2794">
        <w:rPr>
          <w:rFonts w:ascii="Cambria" w:hAnsi="Cambria"/>
        </w:rPr>
        <w:t> </w:t>
      </w:r>
      <w:r w:rsidRPr="004C2794">
        <w:rPr>
          <w:rFonts w:ascii="Cambria" w:hAnsi="Cambria"/>
        </w:rPr>
        <w:t>24 95.</w:t>
      </w:r>
    </w:p>
    <w:sectPr w:rsidR="0064472E" w:rsidRPr="004C2794" w:rsidSect="002005CD">
      <w:pgSz w:w="11900" w:h="16840"/>
      <w:pgMar w:top="1157" w:right="1374" w:bottom="1944" w:left="12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71" w:rsidRDefault="00190371">
      <w:r>
        <w:separator/>
      </w:r>
    </w:p>
  </w:endnote>
  <w:endnote w:type="continuationSeparator" w:id="0">
    <w:p w:rsidR="00190371" w:rsidRDefault="00190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71" w:rsidRDefault="00190371"/>
  </w:footnote>
  <w:footnote w:type="continuationSeparator" w:id="0">
    <w:p w:rsidR="00190371" w:rsidRDefault="001903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9AE"/>
    <w:multiLevelType w:val="multilevel"/>
    <w:tmpl w:val="FEE4F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F5449E"/>
    <w:multiLevelType w:val="multilevel"/>
    <w:tmpl w:val="5C828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1521F7"/>
    <w:multiLevelType w:val="multilevel"/>
    <w:tmpl w:val="72BCF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C5233D"/>
    <w:multiLevelType w:val="multilevel"/>
    <w:tmpl w:val="10BA1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935F74"/>
    <w:multiLevelType w:val="multilevel"/>
    <w:tmpl w:val="5E462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5853CE"/>
    <w:multiLevelType w:val="multilevel"/>
    <w:tmpl w:val="ADD65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4472E"/>
    <w:rsid w:val="00135497"/>
    <w:rsid w:val="00190371"/>
    <w:rsid w:val="002005CD"/>
    <w:rsid w:val="002C5A6D"/>
    <w:rsid w:val="004C2794"/>
    <w:rsid w:val="0064472E"/>
    <w:rsid w:val="008733E1"/>
    <w:rsid w:val="00952F84"/>
    <w:rsid w:val="00B26D08"/>
    <w:rsid w:val="00D63E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005C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05CD"/>
    <w:rPr>
      <w:color w:val="0066CC"/>
      <w:u w:val="single"/>
    </w:rPr>
  </w:style>
  <w:style w:type="character" w:customStyle="1" w:styleId="Teksttreci3">
    <w:name w:val="Tekst treści (3)_"/>
    <w:basedOn w:val="Domylnaczcionkaakapitu"/>
    <w:link w:val="Teksttreci30"/>
    <w:rsid w:val="002005CD"/>
    <w:rPr>
      <w:rFonts w:ascii="Calibri" w:eastAsia="Calibri" w:hAnsi="Calibri" w:cs="Calibri"/>
      <w:b/>
      <w:bCs/>
      <w:i w:val="0"/>
      <w:iCs w:val="0"/>
      <w:smallCaps w:val="0"/>
      <w:strike w:val="0"/>
      <w:sz w:val="36"/>
      <w:szCs w:val="36"/>
      <w:u w:val="none"/>
    </w:rPr>
  </w:style>
  <w:style w:type="character" w:customStyle="1" w:styleId="Teksttreci2">
    <w:name w:val="Tekst treści (2)_"/>
    <w:basedOn w:val="Domylnaczcionkaakapitu"/>
    <w:link w:val="Teksttreci20"/>
    <w:rsid w:val="002005CD"/>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sid w:val="002005C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sid w:val="002005C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Nagwek1">
    <w:name w:val="Nagłówek #1_"/>
    <w:basedOn w:val="Domylnaczcionkaakapitu"/>
    <w:link w:val="Nagwek10"/>
    <w:rsid w:val="002005CD"/>
    <w:rPr>
      <w:rFonts w:ascii="Times New Roman" w:eastAsia="Times New Roman" w:hAnsi="Times New Roman" w:cs="Times New Roman"/>
      <w:b/>
      <w:bCs/>
      <w:i w:val="0"/>
      <w:iCs w:val="0"/>
      <w:smallCaps w:val="0"/>
      <w:strike w:val="0"/>
      <w:u w:val="none"/>
    </w:rPr>
  </w:style>
  <w:style w:type="character" w:customStyle="1" w:styleId="Nagwek1Bezpogrubienia">
    <w:name w:val="Nagłówek #1 + Bez pogrubienia"/>
    <w:basedOn w:val="Nagwek1"/>
    <w:rsid w:val="002005C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_"/>
    <w:basedOn w:val="Domylnaczcionkaakapitu"/>
    <w:link w:val="Teksttreci40"/>
    <w:rsid w:val="002005CD"/>
    <w:rPr>
      <w:rFonts w:ascii="Times New Roman" w:eastAsia="Times New Roman" w:hAnsi="Times New Roman" w:cs="Times New Roman"/>
      <w:b/>
      <w:bCs/>
      <w:i w:val="0"/>
      <w:iCs w:val="0"/>
      <w:smallCaps w:val="0"/>
      <w:strike w:val="0"/>
      <w:u w:val="none"/>
    </w:rPr>
  </w:style>
  <w:style w:type="character" w:customStyle="1" w:styleId="Teksttreci4Calibri13pt">
    <w:name w:val="Tekst treści (4) + Calibri;13 pt"/>
    <w:basedOn w:val="Teksttreci4"/>
    <w:rsid w:val="002005CD"/>
    <w:rPr>
      <w:rFonts w:ascii="Calibri" w:eastAsia="Calibri" w:hAnsi="Calibri" w:cs="Calibri"/>
      <w:b/>
      <w:bCs/>
      <w:i w:val="0"/>
      <w:iCs w:val="0"/>
      <w:smallCaps w:val="0"/>
      <w:strike w:val="0"/>
      <w:color w:val="000000"/>
      <w:spacing w:val="0"/>
      <w:w w:val="100"/>
      <w:position w:val="0"/>
      <w:sz w:val="26"/>
      <w:szCs w:val="26"/>
      <w:u w:val="none"/>
      <w:lang w:val="pl-PL" w:eastAsia="pl-PL" w:bidi="pl-PL"/>
    </w:rPr>
  </w:style>
  <w:style w:type="character" w:customStyle="1" w:styleId="Teksttreci4Bezpogrubienia">
    <w:name w:val="Tekst treści (4) + Bez pogrubienia"/>
    <w:basedOn w:val="Teksttreci4"/>
    <w:rsid w:val="002005C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30">
    <w:name w:val="Tekst treści (3)"/>
    <w:basedOn w:val="Normalny"/>
    <w:link w:val="Teksttreci3"/>
    <w:rsid w:val="002005CD"/>
    <w:pPr>
      <w:shd w:val="clear" w:color="auto" w:fill="FFFFFF"/>
      <w:spacing w:line="499" w:lineRule="exact"/>
      <w:jc w:val="center"/>
    </w:pPr>
    <w:rPr>
      <w:rFonts w:ascii="Calibri" w:eastAsia="Calibri" w:hAnsi="Calibri" w:cs="Calibri"/>
      <w:b/>
      <w:bCs/>
      <w:sz w:val="36"/>
      <w:szCs w:val="36"/>
    </w:rPr>
  </w:style>
  <w:style w:type="paragraph" w:customStyle="1" w:styleId="Teksttreci20">
    <w:name w:val="Tekst treści (2)"/>
    <w:basedOn w:val="Normalny"/>
    <w:link w:val="Teksttreci2"/>
    <w:rsid w:val="002005CD"/>
    <w:pPr>
      <w:shd w:val="clear" w:color="auto" w:fill="FFFFFF"/>
      <w:spacing w:line="274" w:lineRule="exact"/>
    </w:pPr>
    <w:rPr>
      <w:rFonts w:ascii="Times New Roman" w:eastAsia="Times New Roman" w:hAnsi="Times New Roman" w:cs="Times New Roman"/>
    </w:rPr>
  </w:style>
  <w:style w:type="paragraph" w:customStyle="1" w:styleId="Nagwek10">
    <w:name w:val="Nagłówek #1"/>
    <w:basedOn w:val="Normalny"/>
    <w:link w:val="Nagwek1"/>
    <w:rsid w:val="002005CD"/>
    <w:pPr>
      <w:shd w:val="clear" w:color="auto" w:fill="FFFFFF"/>
      <w:spacing w:after="240" w:line="0" w:lineRule="atLeast"/>
      <w:jc w:val="both"/>
      <w:outlineLvl w:val="0"/>
    </w:pPr>
    <w:rPr>
      <w:rFonts w:ascii="Times New Roman" w:eastAsia="Times New Roman" w:hAnsi="Times New Roman" w:cs="Times New Roman"/>
      <w:b/>
      <w:bCs/>
    </w:rPr>
  </w:style>
  <w:style w:type="paragraph" w:customStyle="1" w:styleId="Teksttreci40">
    <w:name w:val="Tekst treści (4)"/>
    <w:basedOn w:val="Normalny"/>
    <w:link w:val="Teksttreci4"/>
    <w:rsid w:val="002005CD"/>
    <w:pPr>
      <w:shd w:val="clear" w:color="auto" w:fill="FFFFFF"/>
      <w:spacing w:before="120" w:after="120" w:line="274" w:lineRule="exact"/>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o.pl/images/stories/foto/Aktualnosci_maj_2011_wlasc/regulamin.doc" TargetMode="External"/><Relationship Id="rId3" Type="http://schemas.openxmlformats.org/officeDocument/2006/relationships/settings" Target="settings.xml"/><Relationship Id="rId7" Type="http://schemas.openxmlformats.org/officeDocument/2006/relationships/hyperlink" Target="http://www.esol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olo.pl/images/stories/foto/Aktualnosci_maj_2011_wlasc/umowa_wylacznosc_2011.doc" TargetMode="External"/><Relationship Id="rId4" Type="http://schemas.openxmlformats.org/officeDocument/2006/relationships/webSettings" Target="webSettings.xml"/><Relationship Id="rId9" Type="http://schemas.openxmlformats.org/officeDocument/2006/relationships/hyperlink" Target="http://www.kolo.pl/images/stories/foto/Aktualnosci_maj_2011_wlasc/formularz_oferty.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4410</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Ulanowski</dc:creator>
  <cp:lastModifiedBy>UG solina</cp:lastModifiedBy>
  <cp:revision>2</cp:revision>
  <cp:lastPrinted>2017-05-25T11:18:00Z</cp:lastPrinted>
  <dcterms:created xsi:type="dcterms:W3CDTF">2017-05-25T11:18:00Z</dcterms:created>
  <dcterms:modified xsi:type="dcterms:W3CDTF">2017-05-25T11:18:00Z</dcterms:modified>
</cp:coreProperties>
</file>